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E4" w:rsidRPr="005379E4" w:rsidRDefault="005379E4">
      <w:pPr>
        <w:rPr>
          <w:b/>
          <w:sz w:val="28"/>
        </w:rPr>
      </w:pPr>
      <w:r w:rsidRPr="005379E4">
        <w:rPr>
          <w:b/>
          <w:sz w:val="28"/>
        </w:rPr>
        <w:t>Community Assistance Visit Checklist</w:t>
      </w:r>
    </w:p>
    <w:p w:rsidR="007C0D8C" w:rsidRDefault="007C0D8C">
      <w:r>
        <w:t>Prior to your Community Assistance Visit (CAV)</w:t>
      </w:r>
      <w:r w:rsidR="005379E4">
        <w:t>,</w:t>
      </w:r>
      <w:r>
        <w:t xml:space="preserve"> it would be beneficial to review the questions </w:t>
      </w:r>
      <w:r w:rsidR="005379E4">
        <w:t xml:space="preserve">on the following Checklist </w:t>
      </w:r>
      <w:r>
        <w:t>so that you are prepared and can make the most of the visit</w:t>
      </w:r>
      <w:r w:rsidR="005379E4">
        <w:t xml:space="preserve"> with the NFIP </w:t>
      </w:r>
      <w:r w:rsidR="008D5D07">
        <w:t xml:space="preserve">State </w:t>
      </w:r>
      <w:r w:rsidR="005379E4">
        <w:t>Coordinator</w:t>
      </w:r>
      <w:r w:rsidR="008D5D07">
        <w:t xml:space="preserve"> and/or FEMA Regional Office staff</w:t>
      </w:r>
      <w:bookmarkStart w:id="0" w:name="_GoBack"/>
      <w:bookmarkEnd w:id="0"/>
      <w:r>
        <w:t xml:space="preserve">. 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7C0D8C" w:rsidRPr="005379E4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b/>
                <w:color w:val="000000"/>
              </w:rPr>
              <w:t>Mapping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How do you determine if a property is required to have a floodplain development permit?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Does your community have a copy of the current FEMA FIRM and FIS?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What is the effective date of the FIRMs and FIS?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How often do you use or refer to the FIRMs or FIS?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Are there any problems using the FIRMs or FIS?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Are there problems with map accuracy or boundary changes?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Are there unique hazards not indicated on the maps?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Has there been a change in the SFHA since the date of the last map?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If yes, w</w:t>
            </w:r>
            <w:r w:rsidR="005379E4">
              <w:rPr>
                <w:rFonts w:ascii="Calibri" w:eastAsia="Times New Roman" w:hAnsi="Calibri" w:cs="Times New Roman"/>
                <w:color w:val="000000"/>
              </w:rPr>
              <w:t>as it</w:t>
            </w:r>
            <w:r w:rsidRPr="005379E4">
              <w:rPr>
                <w:rFonts w:ascii="Calibri" w:eastAsia="Times New Roman" w:hAnsi="Calibri" w:cs="Times New Roman"/>
                <w:color w:val="000000"/>
              </w:rPr>
              <w:t xml:space="preserve"> man</w:t>
            </w:r>
            <w:r w:rsidR="005379E4" w:rsidRPr="005379E4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5379E4">
              <w:rPr>
                <w:rFonts w:ascii="Calibri" w:eastAsia="Times New Roman" w:hAnsi="Calibri" w:cs="Times New Roman"/>
                <w:color w:val="000000"/>
              </w:rPr>
              <w:t>made or natural?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 xml:space="preserve">Do you know how to access historic maps, effective maps, LOMCs, </w:t>
            </w:r>
            <w:r w:rsidR="005379E4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5379E4">
              <w:rPr>
                <w:rFonts w:ascii="Calibri" w:eastAsia="Times New Roman" w:hAnsi="Calibri" w:cs="Times New Roman"/>
                <w:color w:val="000000"/>
              </w:rPr>
              <w:t xml:space="preserve">create </w:t>
            </w:r>
            <w:proofErr w:type="spellStart"/>
            <w:r w:rsidRPr="005379E4">
              <w:rPr>
                <w:rFonts w:ascii="Calibri" w:eastAsia="Times New Roman" w:hAnsi="Calibri" w:cs="Times New Roman"/>
                <w:color w:val="000000"/>
              </w:rPr>
              <w:t>FIRMettes</w:t>
            </w:r>
            <w:proofErr w:type="spellEnd"/>
            <w:r w:rsidRPr="005379E4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Are you familiar with the LOMC process?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C0D8C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0D8C" w:rsidRPr="005379E4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b/>
                <w:color w:val="000000"/>
              </w:rPr>
              <w:t>Community Ordinance- Please provide a copy of the floodplain ordinance</w:t>
            </w:r>
            <w:r w:rsidR="005379E4" w:rsidRPr="005379E4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Does your community have a copy of the current floodplain ordinance/regulations?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When was the floodplain ordinance/regulations last updated?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What is the community</w:t>
            </w:r>
            <w:r w:rsidR="005379E4">
              <w:rPr>
                <w:rFonts w:ascii="Calibri" w:eastAsia="Times New Roman" w:hAnsi="Calibri" w:cs="Times New Roman"/>
                <w:color w:val="000000"/>
              </w:rPr>
              <w:t>’s</w:t>
            </w:r>
            <w:r w:rsidRPr="005379E4">
              <w:rPr>
                <w:rFonts w:ascii="Calibri" w:eastAsia="Times New Roman" w:hAnsi="Calibri" w:cs="Times New Roman"/>
                <w:color w:val="000000"/>
              </w:rPr>
              <w:t xml:space="preserve"> process to make an amendment or adopt a new ordinance?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 xml:space="preserve">Have amendments or adoptions been approved by </w:t>
            </w:r>
            <w:r w:rsidR="005379E4">
              <w:rPr>
                <w:rFonts w:ascii="Calibri" w:eastAsia="Times New Roman" w:hAnsi="Calibri" w:cs="Times New Roman"/>
                <w:color w:val="000000"/>
              </w:rPr>
              <w:t>CWCB</w:t>
            </w:r>
            <w:r w:rsidRPr="005379E4">
              <w:rPr>
                <w:rFonts w:ascii="Calibri" w:eastAsia="Times New Roman" w:hAnsi="Calibri" w:cs="Times New Roman"/>
                <w:color w:val="000000"/>
              </w:rPr>
              <w:t xml:space="preserve"> or FEMA?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Where are copies kept?  Is it available online?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 xml:space="preserve">How often do you refer to the ordinance?  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Are there problems with the interpretation of the regulations?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Do your subdivision regulations reflect floodplain requirements?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5379E4" w:rsidRDefault="007C0D8C" w:rsidP="005379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E4">
              <w:rPr>
                <w:rFonts w:ascii="Calibri" w:eastAsia="Times New Roman" w:hAnsi="Calibri" w:cs="Times New Roman"/>
                <w:color w:val="000000"/>
              </w:rPr>
              <w:t>What role does the FPA play in the review/approval of subdivision submittals?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C0D8C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0D8C" w:rsidRPr="00795F57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b/>
                <w:color w:val="000000"/>
              </w:rPr>
              <w:t>Permitting- Please provide a blank copy of the floodplain development permit</w:t>
            </w:r>
            <w:r w:rsidR="00795F57" w:rsidRPr="00795F57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How many floodplain development permits have you issued or denied in the past year?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Is this an increase or decrease from prior years?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For what types of activities (development) do you issue floodplain development permits?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What is the procedure for reviewing a floodplain permit application?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Do you use a permit application checklist?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How do you determine if a floodplain application is complete?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Do you require physical copies of all other permits prior to issuing a local floodplain permit?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Do you communicate with other departments or agencies on floodplain permits? (</w:t>
            </w:r>
            <w:proofErr w:type="gramStart"/>
            <w:r w:rsidRPr="00795F57">
              <w:rPr>
                <w:rFonts w:ascii="Calibri" w:eastAsia="Times New Roman" w:hAnsi="Calibri" w:cs="Times New Roman"/>
                <w:color w:val="000000"/>
              </w:rPr>
              <w:t>i.e</w:t>
            </w:r>
            <w:proofErr w:type="gramEnd"/>
            <w:r w:rsidRPr="00795F5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795F57">
              <w:rPr>
                <w:rFonts w:ascii="Calibri" w:eastAsia="Times New Roman" w:hAnsi="Calibri" w:cs="Times New Roman"/>
                <w:color w:val="000000"/>
              </w:rPr>
              <w:t>Public Works,</w:t>
            </w:r>
            <w:r w:rsidRPr="00795F57">
              <w:rPr>
                <w:rFonts w:ascii="Calibri" w:eastAsia="Times New Roman" w:hAnsi="Calibri" w:cs="Times New Roman"/>
                <w:color w:val="000000"/>
              </w:rPr>
              <w:t xml:space="preserve"> Engineer, </w:t>
            </w:r>
            <w:r w:rsidR="00795F57">
              <w:rPr>
                <w:rFonts w:ascii="Calibri" w:eastAsia="Times New Roman" w:hAnsi="Calibri" w:cs="Times New Roman"/>
                <w:color w:val="000000"/>
              </w:rPr>
              <w:t xml:space="preserve">Community Planning, </w:t>
            </w:r>
            <w:r w:rsidRPr="00795F57">
              <w:rPr>
                <w:rFonts w:ascii="Calibri" w:eastAsia="Times New Roman" w:hAnsi="Calibri" w:cs="Times New Roman"/>
                <w:color w:val="000000"/>
              </w:rPr>
              <w:t>etc.)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What kind of documentation do you require for residential structures?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What kind of documentation do you require for non-residential structures?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How do you make substantial damage/improvement determinations through the permitting process?  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If a project is in the regulatory floodway do you require an encroachment review and/or</w:t>
            </w:r>
            <w:r w:rsidR="00795F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95F57">
              <w:rPr>
                <w:rFonts w:ascii="Calibri" w:eastAsia="Times New Roman" w:hAnsi="Calibri" w:cs="Times New Roman"/>
                <w:color w:val="000000"/>
              </w:rPr>
              <w:t>CLOMR?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 xml:space="preserve">Do you keep floodplain development permits, elevation certificates, and </w:t>
            </w:r>
            <w:proofErr w:type="spellStart"/>
            <w:r w:rsidRPr="00795F57">
              <w:rPr>
                <w:rFonts w:ascii="Calibri" w:eastAsia="Times New Roman" w:hAnsi="Calibri" w:cs="Times New Roman"/>
                <w:color w:val="000000"/>
              </w:rPr>
              <w:t>floodproofing</w:t>
            </w:r>
            <w:proofErr w:type="spellEnd"/>
            <w:r w:rsidRPr="00795F57">
              <w:rPr>
                <w:rFonts w:ascii="Calibri" w:eastAsia="Times New Roman" w:hAnsi="Calibri" w:cs="Times New Roman"/>
                <w:color w:val="000000"/>
              </w:rPr>
              <w:t xml:space="preserve"> certificates on file?  Please provide copies.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C0D8C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0D8C" w:rsidRPr="00795F57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b/>
                <w:color w:val="000000"/>
              </w:rPr>
              <w:t>Enforcement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 xml:space="preserve">How do you handle violations? Explain the procedure and </w:t>
            </w:r>
            <w:r w:rsidR="00795F57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795F57">
              <w:rPr>
                <w:rFonts w:ascii="Calibri" w:eastAsia="Times New Roman" w:hAnsi="Calibri" w:cs="Times New Roman"/>
                <w:color w:val="000000"/>
              </w:rPr>
              <w:t>documentation you keep.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How many violation cases has the community handled?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 xml:space="preserve">Do you perform regular inspections or drive the floodplain to check </w:t>
            </w:r>
            <w:r w:rsidR="00795F57">
              <w:rPr>
                <w:rFonts w:ascii="Calibri" w:eastAsia="Times New Roman" w:hAnsi="Calibri" w:cs="Times New Roman"/>
                <w:color w:val="000000"/>
              </w:rPr>
              <w:t>for</w:t>
            </w:r>
            <w:r w:rsidRPr="00795F57">
              <w:rPr>
                <w:rFonts w:ascii="Calibri" w:eastAsia="Times New Roman" w:hAnsi="Calibri" w:cs="Times New Roman"/>
                <w:color w:val="000000"/>
              </w:rPr>
              <w:t xml:space="preserve"> unpermitted development?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C0D8C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0D8C" w:rsidRPr="00795F57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b/>
                <w:color w:val="000000"/>
              </w:rPr>
              <w:t>Variances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How many variances has the community issued?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 xml:space="preserve">What is the procedure to review applications </w:t>
            </w:r>
            <w:r w:rsidR="00795F57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r w:rsidRPr="00795F57">
              <w:rPr>
                <w:rFonts w:ascii="Calibri" w:eastAsia="Times New Roman" w:hAnsi="Calibri" w:cs="Times New Roman"/>
                <w:color w:val="000000"/>
              </w:rPr>
              <w:t>regard to variance procedures?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Which entity within the community reviews variance applications?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Does the community communicate flood insurance ramifications when issuing a variance?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C0D8C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0D8C" w:rsidRPr="00795F57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b/>
                <w:color w:val="000000"/>
              </w:rPr>
              <w:t>Outreach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Does the community provide outreach about floodplain management/mapping/insurance?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If yes, who is the target audience?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How is the information distributed?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Do you utilize the community website to communicate floodplain management/mapping/insurance information?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C0D8C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0D8C" w:rsidRPr="00795F57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C0D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b/>
                <w:color w:val="000000"/>
              </w:rPr>
              <w:t>Disasters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Does the community have a mitigation plan for flooding?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If yes, where is the document located?  How was the FPA involved in the process?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Has the community experienced recent flooding?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If yes, is there documentation of damages?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Were there any damaged structures? How many?  Were any substantially damaged?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If yes, how were substantial damage determinations made?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Does the community have a disaster Recovery Plan?</w:t>
            </w:r>
          </w:p>
        </w:tc>
      </w:tr>
      <w:tr w:rsidR="007C0D8C" w:rsidRPr="007C0D8C" w:rsidTr="00795F57">
        <w:trPr>
          <w:cantSplit/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8C" w:rsidRPr="00795F57" w:rsidRDefault="007C0D8C" w:rsidP="00795F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F57">
              <w:rPr>
                <w:rFonts w:ascii="Calibri" w:eastAsia="Times New Roman" w:hAnsi="Calibri" w:cs="Times New Roman"/>
                <w:color w:val="000000"/>
              </w:rPr>
              <w:t>Do you need training in floodplain management or local mitigation planning?</w:t>
            </w:r>
          </w:p>
        </w:tc>
      </w:tr>
    </w:tbl>
    <w:p w:rsidR="00457060" w:rsidRDefault="00457060"/>
    <w:sectPr w:rsidR="004570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C1" w:rsidRDefault="003B79C1" w:rsidP="00795F57">
      <w:pPr>
        <w:spacing w:after="0" w:line="240" w:lineRule="auto"/>
      </w:pPr>
      <w:r>
        <w:separator/>
      </w:r>
    </w:p>
  </w:endnote>
  <w:endnote w:type="continuationSeparator" w:id="0">
    <w:p w:rsidR="003B79C1" w:rsidRDefault="003B79C1" w:rsidP="0079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40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F57" w:rsidRDefault="00795F5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D0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D5D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C1" w:rsidRDefault="003B79C1" w:rsidP="00795F57">
      <w:pPr>
        <w:spacing w:after="0" w:line="240" w:lineRule="auto"/>
      </w:pPr>
      <w:r>
        <w:separator/>
      </w:r>
    </w:p>
  </w:footnote>
  <w:footnote w:type="continuationSeparator" w:id="0">
    <w:p w:rsidR="003B79C1" w:rsidRDefault="003B79C1" w:rsidP="0079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649"/>
    <w:multiLevelType w:val="hybridMultilevel"/>
    <w:tmpl w:val="68FE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500CF"/>
    <w:multiLevelType w:val="hybridMultilevel"/>
    <w:tmpl w:val="50704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96A87"/>
    <w:multiLevelType w:val="hybridMultilevel"/>
    <w:tmpl w:val="F452A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C1DBF"/>
    <w:multiLevelType w:val="hybridMultilevel"/>
    <w:tmpl w:val="D0305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B307E"/>
    <w:multiLevelType w:val="hybridMultilevel"/>
    <w:tmpl w:val="366E8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B00698"/>
    <w:multiLevelType w:val="hybridMultilevel"/>
    <w:tmpl w:val="2870C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4C5B2F"/>
    <w:multiLevelType w:val="hybridMultilevel"/>
    <w:tmpl w:val="A874E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8C"/>
    <w:rsid w:val="003B79C1"/>
    <w:rsid w:val="00457060"/>
    <w:rsid w:val="005379E4"/>
    <w:rsid w:val="00795F57"/>
    <w:rsid w:val="007C0D8C"/>
    <w:rsid w:val="008D5D07"/>
    <w:rsid w:val="009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57"/>
  </w:style>
  <w:style w:type="paragraph" w:styleId="Footer">
    <w:name w:val="footer"/>
    <w:basedOn w:val="Normal"/>
    <w:link w:val="FooterChar"/>
    <w:uiPriority w:val="99"/>
    <w:unhideWhenUsed/>
    <w:rsid w:val="0079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57"/>
  </w:style>
  <w:style w:type="paragraph" w:styleId="Footer">
    <w:name w:val="footer"/>
    <w:basedOn w:val="Normal"/>
    <w:link w:val="FooterChar"/>
    <w:uiPriority w:val="99"/>
    <w:unhideWhenUsed/>
    <w:rsid w:val="0079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Benenati, Tim</dc:creator>
  <cp:lastModifiedBy>Kimberley A. Pirri, PE, CFM</cp:lastModifiedBy>
  <cp:revision>3</cp:revision>
  <dcterms:created xsi:type="dcterms:W3CDTF">2016-05-31T22:46:00Z</dcterms:created>
  <dcterms:modified xsi:type="dcterms:W3CDTF">2016-05-31T23:04:00Z</dcterms:modified>
</cp:coreProperties>
</file>